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30 августа</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1181</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4</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Корякина Вячеслава Александровича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3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Корякин В.А</w:t>
      </w:r>
      <w:r>
        <w:rPr>
          <w:rFonts w:ascii="Times New Roman" w:eastAsia="Times New Roman" w:hAnsi="Times New Roman" w:cs="Times New Roman"/>
        </w:rPr>
        <w:t xml:space="preserve">. </w:t>
      </w:r>
      <w:r>
        <w:rPr>
          <w:rFonts w:ascii="Times New Roman" w:eastAsia="Times New Roman" w:hAnsi="Times New Roman" w:cs="Times New Roman"/>
        </w:rPr>
        <w:t>20.07</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00</w:t>
      </w:r>
      <w:r>
        <w:rPr>
          <w:rFonts w:ascii="Times New Roman" w:eastAsia="Times New Roman" w:hAnsi="Times New Roman" w:cs="Times New Roman"/>
        </w:rPr>
        <w:t xml:space="preserve"> час. </w:t>
      </w:r>
      <w:r>
        <w:rPr>
          <w:rFonts w:ascii="Times New Roman" w:eastAsia="Times New Roman" w:hAnsi="Times New Roman" w:cs="Times New Roman"/>
        </w:rPr>
        <w:t>36</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10</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Анны</w:t>
      </w:r>
      <w:r>
        <w:rPr>
          <w:rFonts w:ascii="Times New Roman" w:eastAsia="Times New Roman" w:hAnsi="Times New Roman" w:cs="Times New Roman"/>
        </w:rPr>
        <w:t xml:space="preserve"> Коньковой</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4rplc-1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5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Корякин В.А.</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w:t>
      </w:r>
      <w:r>
        <w:rPr>
          <w:rFonts w:ascii="Times New Roman" w:eastAsia="Times New Roman" w:hAnsi="Times New Roman" w:cs="Times New Roman"/>
        </w:rPr>
        <w:t xml:space="preserve">не </w:t>
      </w:r>
      <w:r>
        <w:rPr>
          <w:rFonts w:ascii="Times New Roman" w:eastAsia="Times New Roman" w:hAnsi="Times New Roman" w:cs="Times New Roman"/>
        </w:rPr>
        <w:t xml:space="preserve">признал, </w:t>
      </w:r>
      <w:r>
        <w:rPr>
          <w:rFonts w:ascii="Times New Roman" w:eastAsia="Times New Roman" w:hAnsi="Times New Roman" w:cs="Times New Roman"/>
        </w:rPr>
        <w:t xml:space="preserve">поддержав доводы, изложенные в письменных объяснениях </w:t>
      </w:r>
      <w:r>
        <w:rPr>
          <w:rFonts w:ascii="Times New Roman" w:eastAsia="Times New Roman" w:hAnsi="Times New Roman" w:cs="Times New Roman"/>
        </w:rPr>
        <w:t xml:space="preserve">пояснив, что </w:t>
      </w:r>
      <w:r>
        <w:rPr>
          <w:rFonts w:ascii="Times New Roman" w:eastAsia="Times New Roman" w:hAnsi="Times New Roman" w:cs="Times New Roman"/>
        </w:rPr>
        <w:t>18</w:t>
      </w:r>
      <w:r>
        <w:rPr>
          <w:rFonts w:ascii="Times New Roman" w:eastAsia="Times New Roman" w:hAnsi="Times New Roman" w:cs="Times New Roman"/>
        </w:rPr>
        <w:t>.07.2024</w:t>
      </w:r>
      <w:r>
        <w:rPr>
          <w:rFonts w:ascii="Times New Roman" w:eastAsia="Times New Roman" w:hAnsi="Times New Roman" w:cs="Times New Roman"/>
        </w:rPr>
        <w:t xml:space="preserve"> днем</w:t>
      </w:r>
      <w:r>
        <w:rPr>
          <w:rFonts w:ascii="Times New Roman" w:eastAsia="Times New Roman" w:hAnsi="Times New Roman" w:cs="Times New Roman"/>
        </w:rPr>
        <w:t xml:space="preserve"> и утром 19 июля 2024г. он употреблял водку, пиво, коньяк. После чего он поспал. Проснулся и чувствовал себя нормально. </w:t>
      </w:r>
      <w:r>
        <w:rPr>
          <w:rFonts w:ascii="Times New Roman" w:eastAsia="Times New Roman" w:hAnsi="Times New Roman" w:cs="Times New Roman"/>
        </w:rPr>
        <w:t xml:space="preserve"> </w:t>
      </w:r>
      <w:r>
        <w:rPr>
          <w:rFonts w:ascii="Times New Roman" w:eastAsia="Times New Roman" w:hAnsi="Times New Roman" w:cs="Times New Roman"/>
        </w:rPr>
        <w:t>Поэтому</w:t>
      </w:r>
      <w:r>
        <w:rPr>
          <w:rFonts w:ascii="Times New Roman" w:eastAsia="Times New Roman" w:hAnsi="Times New Roman" w:cs="Times New Roman"/>
        </w:rPr>
        <w:t xml:space="preserve"> </w:t>
      </w:r>
      <w:r>
        <w:rPr>
          <w:rFonts w:ascii="Times New Roman" w:eastAsia="Times New Roman" w:hAnsi="Times New Roman" w:cs="Times New Roman"/>
        </w:rPr>
        <w:t>20.07.2024г.</w:t>
      </w:r>
      <w:r>
        <w:rPr>
          <w:rFonts w:ascii="Times New Roman" w:eastAsia="Times New Roman" w:hAnsi="Times New Roman" w:cs="Times New Roman"/>
        </w:rPr>
        <w:t xml:space="preserve"> в 00 час. 36 мин.</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автомобилем </w:t>
      </w:r>
      <w:r>
        <w:rPr>
          <w:rFonts w:ascii="Times New Roman" w:eastAsia="Times New Roman" w:hAnsi="Times New Roman" w:cs="Times New Roman"/>
        </w:rPr>
        <w:t>Форд</w:t>
      </w:r>
      <w:r>
        <w:rPr>
          <w:rFonts w:ascii="Times New Roman" w:eastAsia="Times New Roman" w:hAnsi="Times New Roman" w:cs="Times New Roman"/>
        </w:rPr>
        <w:t>,</w:t>
      </w:r>
      <w:r>
        <w:rPr>
          <w:rFonts w:ascii="Times New Roman" w:eastAsia="Times New Roman" w:hAnsi="Times New Roman" w:cs="Times New Roman"/>
        </w:rPr>
        <w:t xml:space="preserve"> подъехал к дому 10 на </w:t>
      </w:r>
      <w:r>
        <w:rPr>
          <w:rFonts w:ascii="Times New Roman" w:eastAsia="Times New Roman" w:hAnsi="Times New Roman" w:cs="Times New Roman"/>
        </w:rPr>
        <w:t>ул.Анны</w:t>
      </w:r>
      <w:r>
        <w:rPr>
          <w:rFonts w:ascii="Times New Roman" w:eastAsia="Times New Roman" w:hAnsi="Times New Roman" w:cs="Times New Roman"/>
        </w:rPr>
        <w:t xml:space="preserve"> Коньковой</w:t>
      </w:r>
      <w:r>
        <w:rPr>
          <w:rFonts w:ascii="Times New Roman" w:eastAsia="Times New Roman" w:hAnsi="Times New Roman" w:cs="Times New Roman"/>
        </w:rPr>
        <w:t xml:space="preserve"> и остановился</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 xml:space="preserve"> нему сразу подъехали</w:t>
      </w:r>
      <w:r>
        <w:rPr>
          <w:rFonts w:ascii="Times New Roman" w:eastAsia="Times New Roman" w:hAnsi="Times New Roman" w:cs="Times New Roman"/>
        </w:rPr>
        <w:t xml:space="preserve"> сотрудник</w:t>
      </w:r>
      <w:r>
        <w:rPr>
          <w:rFonts w:ascii="Times New Roman" w:eastAsia="Times New Roman" w:hAnsi="Times New Roman" w:cs="Times New Roman"/>
        </w:rPr>
        <w:t>и</w:t>
      </w:r>
      <w:r>
        <w:rPr>
          <w:rFonts w:ascii="Times New Roman" w:eastAsia="Times New Roman" w:hAnsi="Times New Roman" w:cs="Times New Roman"/>
        </w:rPr>
        <w:t xml:space="preserve"> ГИБДД, которые предложили пройти освидетельствование на состояние алкогольного опьянения, он согласился и находясь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автомобиле</w:t>
      </w:r>
      <w:r>
        <w:rPr>
          <w:rFonts w:ascii="Times New Roman" w:eastAsia="Times New Roman" w:hAnsi="Times New Roman" w:cs="Times New Roman"/>
        </w:rPr>
        <w:t xml:space="preserve"> ГИБДД прошел освидетельствование, с результатами согласился. </w:t>
      </w:r>
      <w:r>
        <w:rPr>
          <w:rFonts w:ascii="Times New Roman" w:eastAsia="Times New Roman" w:hAnsi="Times New Roman" w:cs="Times New Roman"/>
        </w:rPr>
        <w:t xml:space="preserve">Перед проведением освидетельствования он курил. </w:t>
      </w:r>
    </w:p>
    <w:p>
      <w:pPr>
        <w:spacing w:before="0" w:after="0"/>
        <w:ind w:right="284" w:firstLine="708"/>
        <w:jc w:val="both"/>
      </w:pPr>
      <w:r>
        <w:rPr>
          <w:rFonts w:ascii="Times New Roman" w:eastAsia="Times New Roman" w:hAnsi="Times New Roman" w:cs="Times New Roman"/>
        </w:rPr>
        <w:t>В возражениях на протокол, в</w:t>
      </w:r>
      <w:r>
        <w:rPr>
          <w:rFonts w:ascii="Times New Roman" w:eastAsia="Times New Roman" w:hAnsi="Times New Roman" w:cs="Times New Roman"/>
        </w:rPr>
        <w:t xml:space="preserve"> ходатайствах о </w:t>
      </w:r>
      <w:r>
        <w:rPr>
          <w:rFonts w:ascii="Times New Roman" w:eastAsia="Times New Roman" w:hAnsi="Times New Roman" w:cs="Times New Roman"/>
        </w:rPr>
        <w:t>прекращении</w:t>
      </w:r>
      <w:r>
        <w:rPr>
          <w:rFonts w:ascii="Times New Roman" w:eastAsia="Times New Roman" w:hAnsi="Times New Roman" w:cs="Times New Roman"/>
        </w:rPr>
        <w:t xml:space="preserve"> производства по делу и об исключении доказательств Корякин В.А. просил прекратить </w:t>
      </w:r>
      <w:r>
        <w:rPr>
          <w:rFonts w:ascii="Times New Roman" w:eastAsia="Times New Roman" w:hAnsi="Times New Roman" w:cs="Times New Roman"/>
        </w:rPr>
        <w:t>производство</w:t>
      </w:r>
      <w:r>
        <w:rPr>
          <w:rFonts w:ascii="Times New Roman" w:eastAsia="Times New Roman" w:hAnsi="Times New Roman" w:cs="Times New Roman"/>
        </w:rPr>
        <w:t xml:space="preserve"> по делу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правонарушении, исключить акт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на </w:t>
      </w:r>
      <w:r>
        <w:rPr>
          <w:rFonts w:ascii="Times New Roman" w:eastAsia="Times New Roman" w:hAnsi="Times New Roman" w:cs="Times New Roman"/>
        </w:rPr>
        <w:t>состояние</w:t>
      </w:r>
      <w:r>
        <w:rPr>
          <w:rFonts w:ascii="Times New Roman" w:eastAsia="Times New Roman" w:hAnsi="Times New Roman" w:cs="Times New Roman"/>
        </w:rPr>
        <w:t xml:space="preserve"> алкогольного опьянения и числа доказательств, указав, что в состоянии опьянения </w:t>
      </w:r>
      <w:r>
        <w:rPr>
          <w:rFonts w:ascii="Times New Roman" w:eastAsia="Times New Roman" w:hAnsi="Times New Roman" w:cs="Times New Roman"/>
        </w:rPr>
        <w:t>транспортным</w:t>
      </w:r>
      <w:r>
        <w:rPr>
          <w:rFonts w:ascii="Times New Roman" w:eastAsia="Times New Roman" w:hAnsi="Times New Roman" w:cs="Times New Roman"/>
        </w:rPr>
        <w:t xml:space="preserve"> средством он не управлял, его не </w:t>
      </w:r>
      <w:r>
        <w:rPr>
          <w:rFonts w:ascii="Times New Roman" w:eastAsia="Times New Roman" w:hAnsi="Times New Roman" w:cs="Times New Roman"/>
        </w:rPr>
        <w:t>информировали</w:t>
      </w:r>
      <w:r>
        <w:rPr>
          <w:rFonts w:ascii="Times New Roman" w:eastAsia="Times New Roman" w:hAnsi="Times New Roman" w:cs="Times New Roman"/>
        </w:rPr>
        <w:t xml:space="preserve"> о </w:t>
      </w:r>
      <w:r>
        <w:rPr>
          <w:rFonts w:ascii="Times New Roman" w:eastAsia="Times New Roman" w:hAnsi="Times New Roman" w:cs="Times New Roman"/>
        </w:rPr>
        <w:t>порядке</w:t>
      </w:r>
      <w:r>
        <w:rPr>
          <w:rFonts w:ascii="Times New Roman" w:eastAsia="Times New Roman" w:hAnsi="Times New Roman" w:cs="Times New Roman"/>
        </w:rPr>
        <w:t xml:space="preserve"> освидетельс</w:t>
      </w:r>
      <w:r>
        <w:rPr>
          <w:rFonts w:ascii="Times New Roman" w:eastAsia="Times New Roman" w:hAnsi="Times New Roman" w:cs="Times New Roman"/>
        </w:rPr>
        <w:t>т</w:t>
      </w:r>
      <w:r>
        <w:rPr>
          <w:rFonts w:ascii="Times New Roman" w:eastAsia="Times New Roman" w:hAnsi="Times New Roman" w:cs="Times New Roman"/>
        </w:rPr>
        <w:t>в</w:t>
      </w:r>
      <w:r>
        <w:rPr>
          <w:rFonts w:ascii="Times New Roman" w:eastAsia="Times New Roman" w:hAnsi="Times New Roman" w:cs="Times New Roman"/>
        </w:rPr>
        <w:t>ова</w:t>
      </w:r>
      <w:r>
        <w:rPr>
          <w:rFonts w:ascii="Times New Roman" w:eastAsia="Times New Roman" w:hAnsi="Times New Roman" w:cs="Times New Roman"/>
        </w:rPr>
        <w:t xml:space="preserve">ния с применением средств измерений. В нарушении руководства по эксплуатации используемого прибора ему было разрешено курить перед освидетельствованием. При составлении протокола об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правонарушении ему не были разъяснены права </w:t>
      </w:r>
      <w:r>
        <w:rPr>
          <w:rFonts w:ascii="Times New Roman" w:eastAsia="Times New Roman" w:hAnsi="Times New Roman" w:cs="Times New Roman"/>
        </w:rPr>
        <w:t>предусмотренные</w:t>
      </w:r>
      <w:r>
        <w:rPr>
          <w:rFonts w:ascii="Times New Roman" w:eastAsia="Times New Roman" w:hAnsi="Times New Roman" w:cs="Times New Roman"/>
        </w:rPr>
        <w:t xml:space="preserve"> ,</w:t>
      </w:r>
      <w:r>
        <w:rPr>
          <w:rFonts w:ascii="Times New Roman" w:eastAsia="Times New Roman" w:hAnsi="Times New Roman" w:cs="Times New Roman"/>
        </w:rPr>
        <w:t xml:space="preserve"> ч.1 ст.25.1 КоАП РФ и ст. 51 Конституции РФ</w:t>
      </w:r>
    </w:p>
    <w:p>
      <w:pPr>
        <w:spacing w:before="0" w:after="0"/>
        <w:ind w:right="284" w:firstLine="708"/>
        <w:jc w:val="both"/>
      </w:pPr>
      <w:r>
        <w:rPr>
          <w:rFonts w:ascii="Times New Roman" w:eastAsia="Times New Roman" w:hAnsi="Times New Roman" w:cs="Times New Roman"/>
        </w:rPr>
        <w:t>Заслушав лицо, привлекаемое к административной ответственности, изучив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Корякина В.А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20.07</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Корякин В.А. 20.07.2024 года в 00 час. 36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10 по </w:t>
      </w:r>
      <w:r>
        <w:rPr>
          <w:rFonts w:ascii="Times New Roman" w:eastAsia="Times New Roman" w:hAnsi="Times New Roman" w:cs="Times New Roman"/>
        </w:rPr>
        <w:t>ул.Анны</w:t>
      </w:r>
      <w:r>
        <w:rPr>
          <w:rFonts w:ascii="Times New Roman" w:eastAsia="Times New Roman" w:hAnsi="Times New Roman" w:cs="Times New Roman"/>
        </w:rPr>
        <w:t xml:space="preserve"> Коньковой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управлял транспортным средством </w:t>
      </w:r>
      <w:r>
        <w:rPr>
          <w:rStyle w:val="cat-UserDefinedgrp-34rplc-34"/>
          <w:rFonts w:ascii="Times New Roman" w:eastAsia="Times New Roman" w:hAnsi="Times New Roman" w:cs="Times New Roman"/>
        </w:rPr>
        <w:t>...</w:t>
      </w:r>
      <w:r>
        <w:rPr>
          <w:rFonts w:ascii="Times New Roman" w:eastAsia="Times New Roman" w:hAnsi="Times New Roman" w:cs="Times New Roman"/>
        </w:rPr>
        <w:t xml:space="preserve"> государственный </w:t>
      </w:r>
      <w:r>
        <w:rPr>
          <w:rFonts w:ascii="Times New Roman" w:eastAsia="Times New Roman" w:hAnsi="Times New Roman" w:cs="Times New Roman"/>
        </w:rPr>
        <w:t xml:space="preserve">регистрационный знак </w:t>
      </w:r>
      <w:r>
        <w:rPr>
          <w:rStyle w:val="cat-UserDefinedgrp-35rplc-36"/>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20.07</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Корякина В.А</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20</w:t>
      </w:r>
      <w:r>
        <w:rPr>
          <w:rFonts w:ascii="Times New Roman" w:eastAsia="Times New Roman" w:hAnsi="Times New Roman" w:cs="Times New Roman"/>
        </w:rPr>
        <w:t>.07</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Корякина В.А</w:t>
      </w:r>
      <w:r>
        <w:rPr>
          <w:rFonts w:ascii="Times New Roman" w:eastAsia="Times New Roman" w:hAnsi="Times New Roman" w:cs="Times New Roman"/>
        </w:rPr>
        <w:t>. установлено со</w:t>
      </w:r>
      <w:r>
        <w:rPr>
          <w:rFonts w:ascii="Times New Roman" w:eastAsia="Times New Roman" w:hAnsi="Times New Roman" w:cs="Times New Roman"/>
        </w:rPr>
        <w:t>стояние алкогольного опьянения</w:t>
      </w:r>
      <w:r>
        <w:rPr>
          <w:rFonts w:ascii="Times New Roman" w:eastAsia="Times New Roman" w:hAnsi="Times New Roman" w:cs="Times New Roman"/>
        </w:rPr>
        <w:t xml:space="preserve"> – </w:t>
      </w:r>
      <w:r>
        <w:rPr>
          <w:rFonts w:ascii="Times New Roman" w:eastAsia="Times New Roman" w:hAnsi="Times New Roman" w:cs="Times New Roman"/>
        </w:rPr>
        <w:t>0,84</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с чем </w:t>
      </w:r>
      <w:r>
        <w:rPr>
          <w:rFonts w:ascii="Times New Roman" w:eastAsia="Times New Roman" w:hAnsi="Times New Roman" w:cs="Times New Roman"/>
        </w:rPr>
        <w:t>Корякин В.А</w:t>
      </w:r>
      <w:r>
        <w:rPr>
          <w:rFonts w:ascii="Times New Roman" w:eastAsia="Times New Roman" w:hAnsi="Times New Roman" w:cs="Times New Roman"/>
        </w:rPr>
        <w:t xml:space="preserve">. был </w:t>
      </w:r>
      <w:r>
        <w:rPr>
          <w:rFonts w:ascii="Times New Roman" w:eastAsia="Times New Roman" w:hAnsi="Times New Roman" w:cs="Times New Roman"/>
        </w:rPr>
        <w:t>согласен</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Корякина В.А</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20</w:t>
      </w:r>
      <w:r>
        <w:rPr>
          <w:rFonts w:ascii="Times New Roman" w:eastAsia="Times New Roman" w:hAnsi="Times New Roman" w:cs="Times New Roman"/>
        </w:rPr>
        <w:t>.07</w:t>
      </w:r>
      <w:r>
        <w:rPr>
          <w:rFonts w:ascii="Times New Roman" w:eastAsia="Times New Roman" w:hAnsi="Times New Roman" w:cs="Times New Roman"/>
        </w:rPr>
        <w:t>.2024 г.;</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Корякина В.А</w:t>
      </w:r>
      <w:r>
        <w:rPr>
          <w:rFonts w:ascii="Times New Roman" w:eastAsia="Times New Roman" w:hAnsi="Times New Roman" w:cs="Times New Roman"/>
        </w:rPr>
        <w:t>.</w:t>
      </w:r>
      <w:r>
        <w:rPr>
          <w:rFonts w:ascii="Times New Roman" w:eastAsia="Times New Roman" w:hAnsi="Times New Roman" w:cs="Times New Roman"/>
        </w:rPr>
        <w:t>, в котором он не оспаривает вину в совершенном правонарушении</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ТС;</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операции с ВУ</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6rplc-47"/>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Корякиным В.А</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Часть 1.1 ст.27.12 КоАП РФ предусматривает, что 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right="284" w:firstLine="708"/>
        <w:jc w:val="both"/>
      </w:pPr>
      <w:r>
        <w:rPr>
          <w:rFonts w:ascii="Times New Roman" w:eastAsia="Times New Roman" w:hAnsi="Times New Roman" w:cs="Times New Roman"/>
        </w:rPr>
        <w:t>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right="284" w:firstLine="708"/>
        <w:jc w:val="both"/>
      </w:pPr>
      <w:r>
        <w:rPr>
          <w:rFonts w:ascii="Times New Roman" w:eastAsia="Times New Roman" w:hAnsi="Times New Roman" w:cs="Times New Roman"/>
        </w:rPr>
        <w:t>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right="284" w:firstLine="708"/>
        <w:jc w:val="both"/>
      </w:pPr>
      <w:r>
        <w:rPr>
          <w:rFonts w:ascii="Times New Roman" w:eastAsia="Times New Roman" w:hAnsi="Times New Roman" w:cs="Times New Roman"/>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w:t>
      </w:r>
      <w:r>
        <w:rPr>
          <w:rFonts w:ascii="Times New Roman" w:eastAsia="Times New Roman" w:hAnsi="Times New Roman" w:cs="Times New Roman"/>
        </w:rPr>
        <w:t>ий (пункт 4 Правил)</w:t>
      </w:r>
    </w:p>
    <w:p>
      <w:pPr>
        <w:spacing w:before="0" w:after="0"/>
        <w:ind w:right="284" w:firstLine="708"/>
        <w:jc w:val="both"/>
      </w:pPr>
      <w:r>
        <w:rPr>
          <w:rFonts w:ascii="Times New Roman" w:eastAsia="Times New Roman" w:hAnsi="Times New Roman" w:cs="Times New Roman"/>
        </w:rPr>
        <w:t>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w:t>
      </w:r>
      <w:r>
        <w:rPr>
          <w:rFonts w:ascii="Times New Roman" w:eastAsia="Times New Roman" w:hAnsi="Times New Roman" w:cs="Times New Roman"/>
        </w:rPr>
        <w:t>спользуемого средства измерений (пункт 5 Правил)</w:t>
      </w:r>
    </w:p>
    <w:p>
      <w:pPr>
        <w:spacing w:before="0" w:after="0"/>
        <w:ind w:right="284" w:firstLine="708"/>
        <w:jc w:val="both"/>
      </w:pPr>
    </w:p>
    <w:p>
      <w:pPr>
        <w:spacing w:before="0" w:after="0"/>
        <w:ind w:right="284" w:firstLine="708"/>
        <w:jc w:val="both"/>
      </w:pPr>
      <w:r>
        <w:rPr>
          <w:rFonts w:ascii="Times New Roman" w:eastAsia="Times New Roman" w:hAnsi="Times New Roman" w:cs="Times New Roman"/>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Pr>
          <w:rFonts w:ascii="Times New Roman" w:eastAsia="Times New Roman" w:hAnsi="Times New Roman" w:cs="Times New Roman"/>
        </w:rPr>
        <w:t xml:space="preserve"> (пункт 6 Правил)</w:t>
      </w:r>
      <w:r>
        <w:rPr>
          <w:rFonts w:ascii="Times New Roman" w:eastAsia="Times New Roman" w:hAnsi="Times New Roman" w:cs="Times New Roman"/>
        </w:rPr>
        <w:t>.</w:t>
      </w:r>
    </w:p>
    <w:p>
      <w:pPr>
        <w:spacing w:before="0" w:after="0"/>
        <w:ind w:right="284" w:firstLine="708"/>
        <w:jc w:val="both"/>
        <w:rPr>
          <w:sz w:val="26"/>
          <w:szCs w:val="26"/>
        </w:rPr>
      </w:pPr>
      <w:r>
        <w:rPr>
          <w:rFonts w:ascii="Times New Roman" w:eastAsia="Times New Roman" w:hAnsi="Times New Roman" w:cs="Times New Roman"/>
        </w:rPr>
        <w:t xml:space="preserve">Корякин В.А. управлял автомобилем с признаками опьянения, а именно с запахом алкоголя, в связи с чем сотрудником ГИБДД в отношении него было проведено освидетельствование на состояние алкогольного опьянения. </w:t>
      </w:r>
      <w:r>
        <w:rPr>
          <w:rFonts w:ascii="Times New Roman" w:eastAsia="Times New Roman" w:hAnsi="Times New Roman" w:cs="Times New Roman"/>
        </w:rPr>
        <w:t>Освидетельствованием</w:t>
      </w:r>
      <w:r>
        <w:rPr>
          <w:rFonts w:ascii="Times New Roman" w:eastAsia="Times New Roman" w:hAnsi="Times New Roman" w:cs="Times New Roman"/>
          <w:sz w:val="26"/>
          <w:szCs w:val="26"/>
        </w:rPr>
        <w:t xml:space="preserve"> </w:t>
      </w:r>
      <w:r>
        <w:rPr>
          <w:rFonts w:ascii="Times New Roman" w:eastAsia="Times New Roman" w:hAnsi="Times New Roman" w:cs="Times New Roman"/>
        </w:rPr>
        <w:t xml:space="preserve">у Корякина В.А. установлено состояние алкогольного опьянения – 0,84 </w:t>
      </w:r>
      <w:r>
        <w:rPr>
          <w:rFonts w:ascii="Times New Roman" w:eastAsia="Times New Roman" w:hAnsi="Times New Roman" w:cs="Times New Roman"/>
        </w:rPr>
        <w:t>мг./</w:t>
      </w:r>
      <w:r>
        <w:rPr>
          <w:rFonts w:ascii="Times New Roman" w:eastAsia="Times New Roman" w:hAnsi="Times New Roman" w:cs="Times New Roman"/>
        </w:rPr>
        <w:t>л.</w:t>
      </w:r>
      <w:r>
        <w:rPr>
          <w:rFonts w:ascii="Times New Roman" w:eastAsia="Times New Roman" w:hAnsi="Times New Roman" w:cs="Times New Roman"/>
        </w:rPr>
        <w:t xml:space="preserve">  </w:t>
      </w:r>
      <w:r>
        <w:rPr>
          <w:rFonts w:ascii="Times New Roman" w:eastAsia="Times New Roman" w:hAnsi="Times New Roman" w:cs="Times New Roman"/>
        </w:rPr>
        <w:t>с чем Корякин В.А. был согласен</w:t>
      </w:r>
      <w:r>
        <w:rPr>
          <w:rFonts w:ascii="Times New Roman" w:eastAsia="Times New Roman" w:hAnsi="Times New Roman" w:cs="Times New Roman"/>
        </w:rPr>
        <w:t>.</w:t>
      </w:r>
      <w:r>
        <w:rPr>
          <w:rFonts w:ascii="Times New Roman" w:eastAsia="Times New Roman" w:hAnsi="Times New Roman" w:cs="Times New Roman"/>
        </w:rPr>
        <w:t xml:space="preserve"> Перед проведением освидетельствования он был ознакомлен с порядком освидетельствования, с свидетельством о поверке на прибор. </w:t>
      </w:r>
    </w:p>
    <w:p>
      <w:pPr>
        <w:spacing w:before="0" w:after="0"/>
        <w:ind w:right="284" w:firstLine="708"/>
        <w:jc w:val="both"/>
      </w:pPr>
      <w:r>
        <w:rPr>
          <w:rFonts w:ascii="Times New Roman" w:eastAsia="Times New Roman" w:hAnsi="Times New Roman" w:cs="Times New Roman"/>
        </w:rPr>
        <w:t>Сотрудниками ГИБДД не было допущено к</w:t>
      </w:r>
      <w:r>
        <w:rPr>
          <w:rFonts w:ascii="Times New Roman" w:eastAsia="Times New Roman" w:hAnsi="Times New Roman" w:cs="Times New Roman"/>
        </w:rPr>
        <w:t>аких-либо существенных нарушений</w:t>
      </w:r>
      <w:r>
        <w:rPr>
          <w:rFonts w:ascii="Times New Roman" w:eastAsia="Times New Roman" w:hAnsi="Times New Roman" w:cs="Times New Roman"/>
        </w:rPr>
        <w:t xml:space="preserve"> порядка освидетельствования на состояние алкогольного опьянения и оформления его результатов, в отношении </w:t>
      </w:r>
      <w:r>
        <w:rPr>
          <w:rFonts w:ascii="Times New Roman" w:eastAsia="Times New Roman" w:hAnsi="Times New Roman" w:cs="Times New Roman"/>
        </w:rPr>
        <w:t>Корякина В.А., которые бы влекли признание акта освидетельствования на состояние алкогольного опьянения не допустимым доказательством</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Доводы Корякина В.А. о том, что ему не разъяснялись права при составлении протокола об административном правонарушении опровергаются протоколом об административном правонарушении, в котором имеется подпись Корякина В.А. о том, что ему разъяснены права, предусмотренные ч.1 ст.25.1 КоАП РФ и ст.51 Конституции РФ.</w:t>
      </w:r>
      <w:r>
        <w:rPr>
          <w:rFonts w:ascii="Times New Roman" w:eastAsia="Times New Roman" w:hAnsi="Times New Roman" w:cs="Times New Roman"/>
        </w:rPr>
        <w:t xml:space="preserve"> Также из видеозаписи усматривается, что перед выполнением процессуальных действий в отношении Корякина В.А. ему разъяснялись права.</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Корякина В.А</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Корякина В.А</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Обстоятельств</w:t>
      </w:r>
      <w:r>
        <w:rPr>
          <w:rFonts w:ascii="Times New Roman" w:eastAsia="Times New Roman" w:hAnsi="Times New Roman" w:cs="Times New Roman"/>
        </w:rPr>
        <w:t>ом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смягчающи</w:t>
      </w:r>
      <w:r>
        <w:rPr>
          <w:rFonts w:ascii="Times New Roman" w:eastAsia="Times New Roman" w:hAnsi="Times New Roman" w:cs="Times New Roman"/>
        </w:rPr>
        <w:t>м</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 xml:space="preserve">дминистративную ответственность </w:t>
      </w:r>
      <w:r>
        <w:rPr>
          <w:rFonts w:ascii="Times New Roman" w:eastAsia="Times New Roman" w:hAnsi="Times New Roman" w:cs="Times New Roman"/>
        </w:rPr>
        <w:t>суд</w:t>
      </w:r>
      <w:r>
        <w:rPr>
          <w:rFonts w:ascii="Times New Roman" w:eastAsia="Times New Roman" w:hAnsi="Times New Roman" w:cs="Times New Roman"/>
        </w:rPr>
        <w:t xml:space="preserve"> признает наличие на иждивении Корякина В.А. несовершеннолетних детей</w:t>
      </w:r>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Отягчающим обстоятельством является повторное совершение однородного административного правонарушения. </w:t>
      </w:r>
    </w:p>
    <w:p>
      <w:pPr>
        <w:spacing w:before="0" w:after="0"/>
        <w:ind w:right="284" w:firstLine="708"/>
        <w:jc w:val="both"/>
      </w:pPr>
      <w:r>
        <w:rPr>
          <w:rFonts w:ascii="Times New Roman" w:eastAsia="Times New Roman" w:hAnsi="Times New Roman" w:cs="Times New Roman"/>
        </w:rPr>
        <w:t>Определяя вид и меру наказания нарушителю, суд учитывает его личность, характер</w:t>
      </w:r>
      <w:r>
        <w:rPr>
          <w:rFonts w:ascii="Times New Roman" w:eastAsia="Times New Roman" w:hAnsi="Times New Roman" w:cs="Times New Roman"/>
        </w:rPr>
        <w:t xml:space="preserve"> и тяжесть</w:t>
      </w:r>
      <w:r>
        <w:rPr>
          <w:rFonts w:ascii="Times New Roman" w:eastAsia="Times New Roman" w:hAnsi="Times New Roman" w:cs="Times New Roman"/>
        </w:rPr>
        <w:t xml:space="preserve">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84</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Корякин В.А</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Корякина Вячеслава Александровича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девять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w:t>
      </w:r>
      <w:r>
        <w:rPr>
          <w:rFonts w:ascii="Times New Roman" w:eastAsia="Times New Roman" w:hAnsi="Times New Roman" w:cs="Times New Roman"/>
        </w:rPr>
        <w:t>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25000</w:t>
      </w:r>
      <w:r>
        <w:rPr>
          <w:rFonts w:ascii="Times New Roman" w:eastAsia="Times New Roman" w:hAnsi="Times New Roman" w:cs="Times New Roman"/>
          <w:b/>
          <w:bCs/>
        </w:rPr>
        <w:t>7</w:t>
      </w:r>
      <w:r>
        <w:rPr>
          <w:rFonts w:ascii="Times New Roman" w:eastAsia="Times New Roman" w:hAnsi="Times New Roman" w:cs="Times New Roman"/>
          <w:b/>
          <w:bCs/>
        </w:rPr>
        <w:t>444</w:t>
      </w:r>
    </w:p>
    <w:p>
      <w:pPr>
        <w:spacing w:before="0" w:after="0"/>
        <w:ind w:right="284" w:firstLine="720"/>
        <w:jc w:val="both"/>
      </w:pPr>
      <w:r>
        <w:rPr>
          <w:rFonts w:ascii="Times New Roman" w:eastAsia="Times New Roman" w:hAnsi="Times New Roman" w:cs="Times New Roman"/>
        </w:rPr>
        <w:t>Мотивированное постановление составлено 02.09.2024г.</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7rplc-73"/>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7">
    <w:name w:val="cat-UserDefined grp-33 rplc-7"/>
    <w:basedOn w:val="DefaultParagraphFont"/>
  </w:style>
  <w:style w:type="character" w:customStyle="1" w:styleId="cat-UserDefinedgrp-34rplc-17">
    <w:name w:val="cat-UserDefined grp-34 rplc-17"/>
    <w:basedOn w:val="DefaultParagraphFont"/>
  </w:style>
  <w:style w:type="character" w:customStyle="1" w:styleId="cat-UserDefinedgrp-35rplc-19">
    <w:name w:val="cat-UserDefined grp-35 rplc-19"/>
    <w:basedOn w:val="DefaultParagraphFont"/>
  </w:style>
  <w:style w:type="character" w:customStyle="1" w:styleId="cat-UserDefinedgrp-34rplc-34">
    <w:name w:val="cat-UserDefined grp-34 rplc-34"/>
    <w:basedOn w:val="DefaultParagraphFont"/>
  </w:style>
  <w:style w:type="character" w:customStyle="1" w:styleId="cat-UserDefinedgrp-35rplc-36">
    <w:name w:val="cat-UserDefined grp-35 rplc-36"/>
    <w:basedOn w:val="DefaultParagraphFont"/>
  </w:style>
  <w:style w:type="character" w:customStyle="1" w:styleId="cat-UserDefinedgrp-36rplc-47">
    <w:name w:val="cat-UserDefined grp-36 rplc-47"/>
    <w:basedOn w:val="DefaultParagraphFont"/>
  </w:style>
  <w:style w:type="character" w:customStyle="1" w:styleId="cat-UserDefinedgrp-37rplc-73">
    <w:name w:val="cat-UserDefined grp-37 rplc-7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